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ABA" w:rsidRDefault="005F34ED">
      <w:r>
        <w:t xml:space="preserve">Rubric for </w:t>
      </w:r>
      <w:r w:rsidR="00A6185B">
        <w:t xml:space="preserve">Argument Essay </w:t>
      </w:r>
    </w:p>
    <w:p w:rsidR="005F34ED" w:rsidRDefault="005F34ED"/>
    <w:tbl>
      <w:tblPr>
        <w:tblStyle w:val="TableGrid"/>
        <w:tblW w:w="9502" w:type="dxa"/>
        <w:tblLook w:val="04A0" w:firstRow="1" w:lastRow="0" w:firstColumn="1" w:lastColumn="0" w:noHBand="0" w:noVBand="1"/>
      </w:tblPr>
      <w:tblGrid>
        <w:gridCol w:w="2375"/>
        <w:gridCol w:w="2375"/>
        <w:gridCol w:w="2376"/>
        <w:gridCol w:w="2376"/>
      </w:tblGrid>
      <w:tr w:rsidR="006334C3" w:rsidTr="00520450">
        <w:trPr>
          <w:trHeight w:val="362"/>
        </w:trPr>
        <w:tc>
          <w:tcPr>
            <w:tcW w:w="2375" w:type="dxa"/>
          </w:tcPr>
          <w:p w:rsidR="006334C3" w:rsidRDefault="006334C3">
            <w:r>
              <w:t>5 paragraphs(at least)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62"/>
        </w:trPr>
        <w:tc>
          <w:tcPr>
            <w:tcW w:w="2375" w:type="dxa"/>
          </w:tcPr>
          <w:p w:rsidR="006334C3" w:rsidRDefault="006334C3">
            <w:r>
              <w:t>Thesis statement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79"/>
        </w:trPr>
        <w:tc>
          <w:tcPr>
            <w:tcW w:w="2375" w:type="dxa"/>
          </w:tcPr>
          <w:p w:rsidR="006334C3" w:rsidRDefault="00520450">
            <w:r>
              <w:t>Times New Roman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62"/>
        </w:trPr>
        <w:tc>
          <w:tcPr>
            <w:tcW w:w="2375" w:type="dxa"/>
          </w:tcPr>
          <w:p w:rsidR="006334C3" w:rsidRDefault="00520450">
            <w:r>
              <w:t>12 point font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62"/>
        </w:trPr>
        <w:tc>
          <w:tcPr>
            <w:tcW w:w="2375" w:type="dxa"/>
          </w:tcPr>
          <w:p w:rsidR="006334C3" w:rsidRDefault="00520450">
            <w:r>
              <w:t>Smooth Transitions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62"/>
        </w:trPr>
        <w:tc>
          <w:tcPr>
            <w:tcW w:w="2375" w:type="dxa"/>
          </w:tcPr>
          <w:p w:rsidR="006334C3" w:rsidRDefault="00520450">
            <w:r>
              <w:t xml:space="preserve">Adjective Clauses  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62"/>
        </w:trPr>
        <w:tc>
          <w:tcPr>
            <w:tcW w:w="2375" w:type="dxa"/>
          </w:tcPr>
          <w:p w:rsidR="006334C3" w:rsidRDefault="00520450">
            <w:r>
              <w:t>Title Page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6334C3" w:rsidTr="00520450">
        <w:trPr>
          <w:trHeight w:val="379"/>
        </w:trPr>
        <w:tc>
          <w:tcPr>
            <w:tcW w:w="2375" w:type="dxa"/>
          </w:tcPr>
          <w:p w:rsidR="006334C3" w:rsidRDefault="00520450">
            <w:r>
              <w:t>Comparative Form</w:t>
            </w:r>
          </w:p>
        </w:tc>
        <w:tc>
          <w:tcPr>
            <w:tcW w:w="2375" w:type="dxa"/>
          </w:tcPr>
          <w:p w:rsidR="006334C3" w:rsidRDefault="00520450">
            <w:r>
              <w:t>1</w:t>
            </w:r>
          </w:p>
        </w:tc>
        <w:tc>
          <w:tcPr>
            <w:tcW w:w="2376" w:type="dxa"/>
          </w:tcPr>
          <w:p w:rsidR="006334C3" w:rsidRDefault="00520450">
            <w:r>
              <w:t>3</w:t>
            </w:r>
          </w:p>
        </w:tc>
        <w:tc>
          <w:tcPr>
            <w:tcW w:w="2376" w:type="dxa"/>
          </w:tcPr>
          <w:p w:rsidR="006334C3" w:rsidRDefault="00520450">
            <w:r>
              <w:t>5</w:t>
            </w:r>
          </w:p>
        </w:tc>
      </w:tr>
      <w:tr w:rsidR="00520450" w:rsidTr="00520450">
        <w:trPr>
          <w:trHeight w:val="362"/>
        </w:trPr>
        <w:tc>
          <w:tcPr>
            <w:tcW w:w="2375" w:type="dxa"/>
          </w:tcPr>
          <w:p w:rsidR="00520450" w:rsidRDefault="00520450">
            <w:r>
              <w:t>Parallelism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520450" w:rsidTr="00520450">
        <w:trPr>
          <w:trHeight w:val="362"/>
        </w:trPr>
        <w:tc>
          <w:tcPr>
            <w:tcW w:w="2375" w:type="dxa"/>
          </w:tcPr>
          <w:p w:rsidR="00520450" w:rsidRDefault="00520450">
            <w:r>
              <w:t>In text citation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520450" w:rsidTr="00520450">
        <w:trPr>
          <w:trHeight w:val="742"/>
        </w:trPr>
        <w:tc>
          <w:tcPr>
            <w:tcW w:w="2375" w:type="dxa"/>
          </w:tcPr>
          <w:p w:rsidR="00520450" w:rsidRDefault="00520450" w:rsidP="00520450">
            <w:r>
              <w:t>Reference Page (scholarly articles)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520450" w:rsidTr="00520450">
        <w:trPr>
          <w:trHeight w:val="362"/>
        </w:trPr>
        <w:tc>
          <w:tcPr>
            <w:tcW w:w="2375" w:type="dxa"/>
          </w:tcPr>
          <w:p w:rsidR="00520450" w:rsidRDefault="00A6185B">
            <w:r>
              <w:t xml:space="preserve">7- 10 </w:t>
            </w:r>
            <w:r w:rsidR="00520450">
              <w:t>pages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520450" w:rsidTr="00520450">
        <w:trPr>
          <w:trHeight w:val="362"/>
        </w:trPr>
        <w:tc>
          <w:tcPr>
            <w:tcW w:w="2375" w:type="dxa"/>
          </w:tcPr>
          <w:p w:rsidR="00520450" w:rsidRDefault="00520450">
            <w:r>
              <w:t>On time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520450" w:rsidTr="00520450">
        <w:trPr>
          <w:trHeight w:val="362"/>
        </w:trPr>
        <w:tc>
          <w:tcPr>
            <w:tcW w:w="2375" w:type="dxa"/>
          </w:tcPr>
          <w:p w:rsidR="00520450" w:rsidRDefault="00520450">
            <w:r>
              <w:t>Abstract</w:t>
            </w:r>
          </w:p>
        </w:tc>
        <w:tc>
          <w:tcPr>
            <w:tcW w:w="2375" w:type="dxa"/>
          </w:tcPr>
          <w:p w:rsidR="00520450" w:rsidRDefault="00520450">
            <w:r>
              <w:t>1</w:t>
            </w:r>
          </w:p>
        </w:tc>
        <w:tc>
          <w:tcPr>
            <w:tcW w:w="2376" w:type="dxa"/>
          </w:tcPr>
          <w:p w:rsidR="00520450" w:rsidRDefault="00520450">
            <w:r>
              <w:t>3</w:t>
            </w:r>
          </w:p>
        </w:tc>
        <w:tc>
          <w:tcPr>
            <w:tcW w:w="2376" w:type="dxa"/>
          </w:tcPr>
          <w:p w:rsidR="00520450" w:rsidRDefault="00520450">
            <w:r>
              <w:t>5</w:t>
            </w:r>
          </w:p>
        </w:tc>
      </w:tr>
      <w:tr w:rsidR="00A6185B" w:rsidTr="00520450">
        <w:trPr>
          <w:trHeight w:val="362"/>
        </w:trPr>
        <w:tc>
          <w:tcPr>
            <w:tcW w:w="2375" w:type="dxa"/>
          </w:tcPr>
          <w:p w:rsidR="00A6185B" w:rsidRDefault="00A6185B">
            <w:r>
              <w:t xml:space="preserve">Run on </w:t>
            </w:r>
          </w:p>
        </w:tc>
        <w:tc>
          <w:tcPr>
            <w:tcW w:w="2375" w:type="dxa"/>
          </w:tcPr>
          <w:p w:rsidR="00A6185B" w:rsidRDefault="00A6185B">
            <w:r>
              <w:t>1</w:t>
            </w:r>
          </w:p>
        </w:tc>
        <w:tc>
          <w:tcPr>
            <w:tcW w:w="2376" w:type="dxa"/>
          </w:tcPr>
          <w:p w:rsidR="00A6185B" w:rsidRDefault="00A6185B">
            <w:r>
              <w:t>3</w:t>
            </w:r>
          </w:p>
        </w:tc>
        <w:tc>
          <w:tcPr>
            <w:tcW w:w="2376" w:type="dxa"/>
          </w:tcPr>
          <w:p w:rsidR="00A6185B" w:rsidRDefault="00A6185B">
            <w:r>
              <w:t>5</w:t>
            </w:r>
          </w:p>
        </w:tc>
      </w:tr>
      <w:tr w:rsidR="00A6185B" w:rsidTr="00520450">
        <w:trPr>
          <w:trHeight w:val="362"/>
        </w:trPr>
        <w:tc>
          <w:tcPr>
            <w:tcW w:w="2375" w:type="dxa"/>
          </w:tcPr>
          <w:p w:rsidR="00A6185B" w:rsidRDefault="00A6185B">
            <w:r>
              <w:t>Sentence fragments</w:t>
            </w:r>
          </w:p>
        </w:tc>
        <w:tc>
          <w:tcPr>
            <w:tcW w:w="2375" w:type="dxa"/>
          </w:tcPr>
          <w:p w:rsidR="00A6185B" w:rsidRDefault="00A6185B">
            <w:r>
              <w:t>1</w:t>
            </w:r>
          </w:p>
        </w:tc>
        <w:tc>
          <w:tcPr>
            <w:tcW w:w="2376" w:type="dxa"/>
          </w:tcPr>
          <w:p w:rsidR="00A6185B" w:rsidRDefault="00A6185B">
            <w:r>
              <w:t>3</w:t>
            </w:r>
          </w:p>
        </w:tc>
        <w:tc>
          <w:tcPr>
            <w:tcW w:w="2376" w:type="dxa"/>
          </w:tcPr>
          <w:p w:rsidR="00A6185B" w:rsidRDefault="00A6185B">
            <w:r>
              <w:t>5</w:t>
            </w:r>
          </w:p>
        </w:tc>
      </w:tr>
      <w:tr w:rsidR="00A6185B" w:rsidTr="00520450">
        <w:trPr>
          <w:trHeight w:val="362"/>
        </w:trPr>
        <w:tc>
          <w:tcPr>
            <w:tcW w:w="2375" w:type="dxa"/>
          </w:tcPr>
          <w:p w:rsidR="00A6185B" w:rsidRDefault="00A6185B">
            <w:r>
              <w:t>Modals</w:t>
            </w:r>
          </w:p>
        </w:tc>
        <w:tc>
          <w:tcPr>
            <w:tcW w:w="2375" w:type="dxa"/>
          </w:tcPr>
          <w:p w:rsidR="00A6185B" w:rsidRDefault="00A6185B">
            <w:r>
              <w:t>1</w:t>
            </w:r>
          </w:p>
        </w:tc>
        <w:tc>
          <w:tcPr>
            <w:tcW w:w="2376" w:type="dxa"/>
          </w:tcPr>
          <w:p w:rsidR="00A6185B" w:rsidRDefault="00A6185B">
            <w:r>
              <w:t>3</w:t>
            </w:r>
          </w:p>
        </w:tc>
        <w:tc>
          <w:tcPr>
            <w:tcW w:w="2376" w:type="dxa"/>
          </w:tcPr>
          <w:p w:rsidR="00A6185B" w:rsidRDefault="00A6185B">
            <w:r>
              <w:t>5</w:t>
            </w:r>
          </w:p>
        </w:tc>
      </w:tr>
      <w:tr w:rsidR="00A6185B" w:rsidTr="00520450">
        <w:trPr>
          <w:trHeight w:val="362"/>
        </w:trPr>
        <w:tc>
          <w:tcPr>
            <w:tcW w:w="2375" w:type="dxa"/>
          </w:tcPr>
          <w:p w:rsidR="00A6185B" w:rsidRDefault="00A6185B">
            <w:r>
              <w:t>Counterargument</w:t>
            </w:r>
          </w:p>
        </w:tc>
        <w:tc>
          <w:tcPr>
            <w:tcW w:w="2375" w:type="dxa"/>
          </w:tcPr>
          <w:p w:rsidR="00A6185B" w:rsidRDefault="00A6185B">
            <w:r>
              <w:t>1</w:t>
            </w:r>
          </w:p>
        </w:tc>
        <w:tc>
          <w:tcPr>
            <w:tcW w:w="2376" w:type="dxa"/>
          </w:tcPr>
          <w:p w:rsidR="00A6185B" w:rsidRDefault="00A6185B">
            <w:r>
              <w:t>3</w:t>
            </w:r>
          </w:p>
        </w:tc>
        <w:tc>
          <w:tcPr>
            <w:tcW w:w="2376" w:type="dxa"/>
          </w:tcPr>
          <w:p w:rsidR="00A6185B" w:rsidRDefault="00A6185B">
            <w:r>
              <w:t>5</w:t>
            </w:r>
          </w:p>
        </w:tc>
      </w:tr>
    </w:tbl>
    <w:p w:rsidR="002C2EEE" w:rsidRDefault="002C2EEE">
      <w:bookmarkStart w:id="0" w:name="_GoBack"/>
      <w:bookmarkEnd w:id="0"/>
    </w:p>
    <w:p w:rsidR="002C2EEE" w:rsidRDefault="002C2EEE"/>
    <w:p w:rsidR="002C2EEE" w:rsidRDefault="002C2EEE" w:rsidP="002C2EEE"/>
    <w:p w:rsidR="002C2EEE" w:rsidRDefault="00D2138F">
      <w:r>
        <w:t xml:space="preserve">90 points </w:t>
      </w:r>
    </w:p>
    <w:sectPr w:rsidR="002C2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wMzG0MLcwNTA1NzVW0lEKTi0uzszPAykwrAUAnX+/vCwAAAA="/>
  </w:docVars>
  <w:rsids>
    <w:rsidRoot w:val="005F34ED"/>
    <w:rsid w:val="00094FBB"/>
    <w:rsid w:val="00155F11"/>
    <w:rsid w:val="001C5A3F"/>
    <w:rsid w:val="001D61A3"/>
    <w:rsid w:val="002C2EEE"/>
    <w:rsid w:val="00431F6A"/>
    <w:rsid w:val="00442CFD"/>
    <w:rsid w:val="005166D5"/>
    <w:rsid w:val="00520450"/>
    <w:rsid w:val="005F34ED"/>
    <w:rsid w:val="006334C3"/>
    <w:rsid w:val="00A6185B"/>
    <w:rsid w:val="00D2138F"/>
    <w:rsid w:val="00F8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3B6FA"/>
  <w15:chartTrackingRefBased/>
  <w15:docId w15:val="{80E58051-FEA8-4A47-96AF-50A768BD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49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Ebert</dc:creator>
  <cp:keywords/>
  <dc:description/>
  <cp:lastModifiedBy>Maria Ebert</cp:lastModifiedBy>
  <cp:revision>3</cp:revision>
  <cp:lastPrinted>2018-02-26T14:03:00Z</cp:lastPrinted>
  <dcterms:created xsi:type="dcterms:W3CDTF">2018-04-17T15:38:00Z</dcterms:created>
  <dcterms:modified xsi:type="dcterms:W3CDTF">2018-04-17T15:39:00Z</dcterms:modified>
</cp:coreProperties>
</file>